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889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Гусейнова Али Гурбанали оглы,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Гусейнов А.Г.о.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862310</w:t>
      </w:r>
      <w:r>
        <w:rPr>
          <w:rFonts w:ascii="Times New Roman" w:eastAsia="Times New Roman" w:hAnsi="Times New Roman" w:cs="Times New Roman"/>
          <w:sz w:val="27"/>
          <w:szCs w:val="27"/>
        </w:rPr>
        <w:t>23022180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Гусейнов А.Г.о.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Гусейнова А.Г.о.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Гусейнова А.Г.о.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18810586231023022180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Гусейнова А.Г.о.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Гусейнова А.Г.о.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Гусейнова Али Гурбанали оглы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889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0412365400665008892420181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